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5B" w:rsidRDefault="00BE145B" w:rsidP="00BE145B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BE145B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 xml:space="preserve">Форма сообщения о коррупции </w:t>
      </w:r>
    </w:p>
    <w:p w:rsidR="00BE145B" w:rsidRPr="00BE145B" w:rsidRDefault="00BE145B" w:rsidP="00BE145B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BE145B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в электронном виде: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 </w:t>
      </w:r>
      <w:r w:rsidRPr="00BE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– это: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коррупцией является </w:t>
      </w: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</w:t>
      </w:r>
      <w:proofErr w:type="gramEnd"/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благ и преимуществ.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Коррупционным правонарушением является</w:t>
      </w: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считаете, что Вам стали известны факты коррупции, а так же если у Вас имеются конкретные предложения, направленные на совершенствование работы по противодействию коррупции в министерстве социального развития, опеки и попечительства Иркутской области, Вы можете сообщить об этом.</w:t>
      </w:r>
    </w:p>
    <w:p w:rsidR="00BE145B" w:rsidRPr="00BE145B" w:rsidRDefault="00BE145B" w:rsidP="00BE145B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BE145B">
        <w:rPr>
          <w:rFonts w:ascii="Arial" w:eastAsia="Times New Roman" w:hAnsi="Arial" w:cs="Arial"/>
          <w:vanish/>
          <w:sz w:val="23"/>
          <w:szCs w:val="23"/>
          <w:lang w:eastAsia="ru-RU"/>
        </w:rPr>
        <w:t> 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сообщения, поступившие посредством заполнения формы, рассматриваются в порядке, установленном Федеральным законом от 2 мая 2006 года № 59-ФЗ «О порядке рассмотрения обращений граждан Российской Федерации».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 соответствии с частью 3 статьи 7, частью 4 статьи 10 и частями 3, 5, 6 статьи 11 Федерального закона «О порядке рассмотрения обращения граждан Российской Федерации»: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обращение, поступившее в форме электронного документа, принимается к 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 форме электронного документа, и почтовый адрес, если ответ должен быть направлен в письменной форме; 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ответ на обращение, поступившее в форме электронного документа, направляется в форме электронного документа по адресу электронной почты, указанному в обращении, или в письменной форме по почтовому адресу, указанному в обращении; 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решении уведомляется гражданин, направивший обращение;</w:t>
      </w:r>
      <w:proofErr w:type="gramEnd"/>
    </w:p>
    <w:p w:rsidR="00BE145B" w:rsidRPr="00BE145B" w:rsidRDefault="00BE145B" w:rsidP="00BE14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145B" w:rsidRPr="00BE145B" w:rsidRDefault="00BE145B" w:rsidP="00BE145B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BE145B">
        <w:rPr>
          <w:rFonts w:ascii="Arial" w:eastAsia="Times New Roman" w:hAnsi="Arial" w:cs="Arial"/>
          <w:vanish/>
          <w:sz w:val="23"/>
          <w:szCs w:val="23"/>
          <w:lang w:eastAsia="ru-RU"/>
        </w:rPr>
        <w:t> </w:t>
      </w:r>
    </w:p>
    <w:p w:rsidR="00BE145B" w:rsidRPr="00BE145B" w:rsidRDefault="00BE145B" w:rsidP="00BE145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BE145B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Просим Вас руководствоваться указанными требованиями законодательства, внимательно заполнять все предложенные реквизиты и четко формулировать суть обращения. В предложенной по указанной ниже ссылке форме сообщения необходимо указывать "Сообщение о фактах коррупции" в качестве темы обращения. Это значительно ускорит рассмотрение Вашего обращения по существу.</w:t>
      </w:r>
    </w:p>
    <w:p w:rsidR="00663BA3" w:rsidRDefault="00663BA3"/>
    <w:p w:rsidR="00660B5D" w:rsidRDefault="00660B5D" w:rsidP="00660B5D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СООБЩИТЬ О ФАКТЕ КОРРУПЦИИ</w:t>
      </w:r>
    </w:p>
    <w:p w:rsidR="00660B5D" w:rsidRDefault="00660B5D" w:rsidP="00660B5D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</w:p>
    <w:p w:rsidR="00660B5D" w:rsidRDefault="00660B5D" w:rsidP="00660B5D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</w:p>
    <w:p w:rsidR="00660B5D" w:rsidRDefault="00660B5D" w:rsidP="00660B5D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</w:p>
    <w:p w:rsidR="00660B5D" w:rsidRDefault="00660B5D" w:rsidP="00660B5D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</w:p>
    <w:p w:rsidR="00660B5D" w:rsidRDefault="00660B5D" w:rsidP="00660B5D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</w:p>
    <w:p w:rsidR="00660B5D" w:rsidRPr="009A0E1B" w:rsidRDefault="00660B5D" w:rsidP="00660B5D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70"/>
      </w:tblGrid>
      <w:tr w:rsidR="00660B5D" w:rsidRPr="009A0E1B" w:rsidTr="002F11BC">
        <w:trPr>
          <w:tblHeader/>
        </w:trPr>
        <w:tc>
          <w:tcPr>
            <w:tcW w:w="0" w:type="auto"/>
            <w:gridSpan w:val="2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660B5D" w:rsidRPr="009A0E1B" w:rsidTr="002F11BC"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вас зовут (Фамилия Имя Отчество)</w:t>
            </w:r>
            <w:r w:rsidRPr="009A0E1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*</w:t>
            </w: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40pt;height:18pt" o:ole="">
                  <v:imagedata r:id="rId6" o:title=""/>
                </v:shape>
                <w:control r:id="rId7" w:name="DefaultOcxName2" w:shapeid="_x0000_i1036"/>
              </w:object>
            </w:r>
          </w:p>
        </w:tc>
      </w:tr>
      <w:tr w:rsidR="00660B5D" w:rsidRPr="009A0E1B" w:rsidTr="002F11BC"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Ваш адрес (с индексом)</w:t>
            </w:r>
            <w:r w:rsidRPr="009A0E1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*</w:t>
            </w: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35" type="#_x0000_t75" style="width:252pt;height:49.5pt" o:ole="">
                  <v:imagedata r:id="rId8" o:title=""/>
                </v:shape>
                <w:control r:id="rId9" w:name="DefaultOcxName3" w:shapeid="_x0000_i1035"/>
              </w:object>
            </w:r>
          </w:p>
        </w:tc>
      </w:tr>
      <w:tr w:rsidR="00660B5D" w:rsidRPr="009A0E1B" w:rsidTr="002F11BC"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34" type="#_x0000_t75" style="width:240pt;height:18pt" o:ole="">
                  <v:imagedata r:id="rId6" o:title=""/>
                </v:shape>
                <w:control r:id="rId10" w:name="DefaultOcxName4" w:shapeid="_x0000_i1034"/>
              </w:object>
            </w:r>
          </w:p>
        </w:tc>
      </w:tr>
      <w:tr w:rsidR="00660B5D" w:rsidRPr="009A0E1B" w:rsidTr="002F11BC"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</w:t>
            </w:r>
            <w:proofErr w:type="spellStart"/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Mail</w:t>
            </w:r>
            <w:proofErr w:type="spellEnd"/>
            <w:r w:rsidRPr="009A0E1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*</w:t>
            </w: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33" type="#_x0000_t75" style="width:240pt;height:18pt" o:ole="">
                  <v:imagedata r:id="rId6" o:title=""/>
                </v:shape>
                <w:control r:id="rId11" w:name="DefaultOcxName5" w:shapeid="_x0000_i1033"/>
              </w:object>
            </w:r>
          </w:p>
        </w:tc>
      </w:tr>
      <w:tr w:rsidR="00660B5D" w:rsidRPr="009A0E1B" w:rsidTr="002F11BC"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 обращения</w:t>
            </w:r>
            <w:r w:rsidRPr="009A0E1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*</w:t>
            </w: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32" type="#_x0000_t75" style="width:240pt;height:18pt" o:ole="">
                  <v:imagedata r:id="rId6" o:title=""/>
                </v:shape>
                <w:control r:id="rId12" w:name="DefaultOcxName6" w:shapeid="_x0000_i1032"/>
              </w:object>
            </w:r>
          </w:p>
        </w:tc>
      </w:tr>
      <w:tr w:rsidR="00660B5D" w:rsidRPr="009A0E1B" w:rsidTr="002F11BC"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Текст запроса</w:t>
            </w:r>
            <w:r w:rsidRPr="009A0E1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*</w:t>
            </w: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31" type="#_x0000_t75" style="width:252pt;height:49.5pt" o:ole="">
                  <v:imagedata r:id="rId8" o:title=""/>
                </v:shape>
                <w:control r:id="rId13" w:name="DefaultOcxName7" w:shapeid="_x0000_i1031"/>
              </w:object>
            </w:r>
          </w:p>
        </w:tc>
      </w:tr>
      <w:tr w:rsidR="00660B5D" w:rsidRPr="009A0E1B" w:rsidTr="002F11BC"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Прикрепить файл </w:t>
            </w:r>
          </w:p>
        </w:tc>
        <w:tc>
          <w:tcPr>
            <w:tcW w:w="0" w:type="auto"/>
            <w:vAlign w:val="center"/>
            <w:hideMark/>
          </w:tcPr>
          <w:p w:rsidR="00660B5D" w:rsidRPr="009A0E1B" w:rsidRDefault="00660B5D" w:rsidP="002F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9A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</w:tbl>
    <w:p w:rsidR="00660B5D" w:rsidRPr="009A0E1B" w:rsidRDefault="00660B5D" w:rsidP="00660B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E1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0B5D" w:rsidRDefault="00660B5D" w:rsidP="00660B5D"/>
    <w:p w:rsidR="00660B5D" w:rsidRDefault="00660B5D"/>
    <w:sectPr w:rsidR="0066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949"/>
    <w:multiLevelType w:val="multilevel"/>
    <w:tmpl w:val="6356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5B"/>
    <w:rsid w:val="00660B5D"/>
    <w:rsid w:val="00663BA3"/>
    <w:rsid w:val="00B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45B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5B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145B"/>
    <w:rPr>
      <w:color w:val="00297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45B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5B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145B"/>
    <w:rPr>
      <w:color w:val="00297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001">
              <w:marLeft w:val="150"/>
              <w:marRight w:val="0"/>
              <w:marTop w:val="0"/>
              <w:marBottom w:val="150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</w:div>
            <w:div w:id="5846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1</cp:revision>
  <dcterms:created xsi:type="dcterms:W3CDTF">2016-11-15T02:39:00Z</dcterms:created>
  <dcterms:modified xsi:type="dcterms:W3CDTF">2016-11-15T03:02:00Z</dcterms:modified>
</cp:coreProperties>
</file>